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9EF0" w14:textId="149ABB7F" w:rsidR="006D3870" w:rsidRPr="00DC7F8E" w:rsidRDefault="006D3870" w:rsidP="006D3870">
      <w:pPr>
        <w:jc w:val="right"/>
        <w:rPr>
          <w:b/>
          <w:bCs/>
          <w:i/>
          <w:sz w:val="20"/>
          <w:szCs w:val="20"/>
        </w:rPr>
      </w:pPr>
      <w:r w:rsidRPr="00DC7F8E">
        <w:rPr>
          <w:b/>
          <w:bCs/>
          <w:i/>
          <w:sz w:val="20"/>
          <w:szCs w:val="20"/>
        </w:rPr>
        <w:t xml:space="preserve">Załącznik Nr </w:t>
      </w:r>
      <w:r w:rsidR="005634AA">
        <w:rPr>
          <w:b/>
          <w:bCs/>
          <w:i/>
          <w:sz w:val="20"/>
          <w:szCs w:val="20"/>
        </w:rPr>
        <w:t xml:space="preserve">7 </w:t>
      </w:r>
      <w:r w:rsidRPr="00DC7F8E">
        <w:rPr>
          <w:b/>
          <w:bCs/>
          <w:i/>
          <w:sz w:val="20"/>
          <w:szCs w:val="20"/>
        </w:rPr>
        <w:t>do SWZ</w:t>
      </w:r>
    </w:p>
    <w:p w14:paraId="2ED6F13B" w14:textId="482696A6" w:rsidR="006D3870" w:rsidRDefault="006D3870" w:rsidP="006D3870">
      <w:pPr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DC7F8E">
        <w:rPr>
          <w:b/>
          <w:bCs/>
          <w:i/>
          <w:sz w:val="20"/>
          <w:szCs w:val="20"/>
        </w:rPr>
        <w:t>Nr postepowaniaTBS-01/22</w:t>
      </w:r>
    </w:p>
    <w:p w14:paraId="1DCD56CA" w14:textId="034CA808" w:rsidR="00E40757" w:rsidRDefault="00E40757" w:rsidP="006D3870">
      <w:pPr>
        <w:spacing w:before="240"/>
        <w:jc w:val="center"/>
        <w:rPr>
          <w:rFonts w:ascii="Cambria" w:hAnsi="Cambria" w:cs="Arial"/>
          <w:b/>
          <w:sz w:val="20"/>
          <w:szCs w:val="20"/>
        </w:rPr>
      </w:pPr>
      <w:r w:rsidRPr="00814604">
        <w:rPr>
          <w:rFonts w:ascii="Cambria" w:hAnsi="Cambria" w:cs="Arial"/>
          <w:b/>
          <w:sz w:val="20"/>
          <w:szCs w:val="20"/>
        </w:rPr>
        <w:t>KLAUZULA INFORMACYJNA</w:t>
      </w:r>
    </w:p>
    <w:p w14:paraId="69874D8F" w14:textId="77777777" w:rsidR="00E40757" w:rsidRPr="00CE1D81" w:rsidRDefault="00E40757" w:rsidP="00E40757">
      <w:pPr>
        <w:spacing w:before="240"/>
        <w:jc w:val="center"/>
        <w:rPr>
          <w:rFonts w:ascii="Cambria" w:hAnsi="Cambria" w:cs="Arial"/>
          <w:b/>
          <w:sz w:val="20"/>
          <w:szCs w:val="20"/>
        </w:rPr>
      </w:pPr>
    </w:p>
    <w:p w14:paraId="06B76069" w14:textId="25661AE5" w:rsidR="00E40757" w:rsidRPr="00814604" w:rsidRDefault="00E40757" w:rsidP="00E40757">
      <w:pPr>
        <w:jc w:val="both"/>
        <w:rPr>
          <w:rFonts w:ascii="Cambria" w:hAnsi="Cambria" w:cs="Arial"/>
          <w:sz w:val="20"/>
          <w:szCs w:val="20"/>
        </w:rPr>
      </w:pPr>
      <w:r w:rsidRPr="00814604">
        <w:rPr>
          <w:rFonts w:ascii="Cambria" w:hAnsi="Cambria" w:cs="Arial"/>
          <w:sz w:val="20"/>
          <w:szCs w:val="20"/>
        </w:rPr>
        <w:t xml:space="preserve">Zgodnie z art. 13 </w:t>
      </w:r>
      <w:r w:rsidRPr="00814604">
        <w:rPr>
          <w:rFonts w:ascii="Cambria" w:hAnsi="Cambria" w:cs="Calibri"/>
          <w:sz w:val="20"/>
          <w:szCs w:val="20"/>
        </w:rPr>
        <w:t xml:space="preserve">Rozporządzenia Parlamentu Europejskiego i Rady (UE) 2016/679   z dnia 27 kwietnia 2016 r. w sprawie ochrony osób fizycznych prowadzących działalność gospodarczą w związku      </w:t>
      </w:r>
      <w:r>
        <w:rPr>
          <w:rFonts w:ascii="Cambria" w:hAnsi="Cambria" w:cs="Calibri"/>
          <w:sz w:val="20"/>
          <w:szCs w:val="20"/>
        </w:rPr>
        <w:t xml:space="preserve">                                       </w:t>
      </w:r>
      <w:r w:rsidRPr="00814604">
        <w:rPr>
          <w:rFonts w:ascii="Cambria" w:hAnsi="Cambria" w:cs="Calibri"/>
          <w:sz w:val="20"/>
          <w:szCs w:val="20"/>
        </w:rPr>
        <w:t>z przetwarzaniem danych osobowych i w sprawie swobodnego przepływu takich danych oraz uchylenia dyrektywy 95/46/WE  (</w:t>
      </w:r>
      <w:r w:rsidRPr="00814604">
        <w:rPr>
          <w:rFonts w:ascii="Cambria" w:hAnsi="Cambria" w:cs="Arial"/>
          <w:sz w:val="20"/>
          <w:szCs w:val="20"/>
        </w:rPr>
        <w:t xml:space="preserve">4.5.2016 L 119/38 Dziennik Urzędowy Unii Europejskiej PL)    </w:t>
      </w:r>
    </w:p>
    <w:p w14:paraId="43FA607B" w14:textId="77777777" w:rsidR="00E40757" w:rsidRPr="00814604" w:rsidRDefault="00E40757" w:rsidP="00E40757">
      <w:pPr>
        <w:ind w:left="284" w:hanging="284"/>
        <w:jc w:val="both"/>
        <w:rPr>
          <w:rFonts w:ascii="Cambria" w:hAnsi="Cambria" w:cs="Arial"/>
          <w:sz w:val="20"/>
          <w:szCs w:val="20"/>
        </w:rPr>
      </w:pPr>
    </w:p>
    <w:p w14:paraId="77541B55" w14:textId="77777777" w:rsidR="00E40757" w:rsidRPr="00814604" w:rsidRDefault="00E40757" w:rsidP="00E40757">
      <w:pPr>
        <w:tabs>
          <w:tab w:val="left" w:pos="2836"/>
        </w:tabs>
        <w:spacing w:line="36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814604">
        <w:rPr>
          <w:rFonts w:ascii="Cambria" w:hAnsi="Cambria" w:cs="Cambria"/>
          <w:b/>
          <w:sz w:val="20"/>
          <w:szCs w:val="20"/>
        </w:rPr>
        <w:t>informuję, że</w:t>
      </w:r>
      <w:r w:rsidRPr="00814604">
        <w:rPr>
          <w:rFonts w:ascii="Cambria" w:hAnsi="Cambria" w:cs="Cambria"/>
          <w:sz w:val="20"/>
          <w:szCs w:val="20"/>
        </w:rPr>
        <w:t>:</w:t>
      </w:r>
    </w:p>
    <w:p w14:paraId="70A9851C" w14:textId="63A9CE6B" w:rsidR="00E40757" w:rsidRPr="00814604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Fonts w:ascii="Cambria" w:hAnsi="Cambria"/>
          <w:sz w:val="20"/>
          <w:szCs w:val="20"/>
        </w:rPr>
      </w:pPr>
      <w:r w:rsidRPr="00814604">
        <w:rPr>
          <w:rFonts w:ascii="Cambria" w:hAnsi="Cambria"/>
          <w:sz w:val="20"/>
          <w:szCs w:val="20"/>
        </w:rPr>
        <w:t>Administratorem Pani/Pana danych osobowych jest TBS Sp. z o.</w:t>
      </w:r>
      <w:r>
        <w:rPr>
          <w:rFonts w:ascii="Cambria" w:hAnsi="Cambria"/>
          <w:sz w:val="20"/>
          <w:szCs w:val="20"/>
        </w:rPr>
        <w:t xml:space="preserve"> </w:t>
      </w:r>
      <w:r w:rsidRPr="00814604">
        <w:rPr>
          <w:rFonts w:ascii="Cambria" w:hAnsi="Cambria"/>
          <w:sz w:val="20"/>
          <w:szCs w:val="20"/>
        </w:rPr>
        <w:t>o. w Ciechanowie, kontakt</w:t>
      </w:r>
      <w:r>
        <w:rPr>
          <w:rFonts w:ascii="Cambria" w:hAnsi="Cambria"/>
          <w:sz w:val="20"/>
          <w:szCs w:val="20"/>
        </w:rPr>
        <w:t xml:space="preserve">                                   </w:t>
      </w:r>
      <w:r w:rsidRPr="00814604">
        <w:rPr>
          <w:rFonts w:ascii="Cambria" w:hAnsi="Cambria"/>
          <w:sz w:val="20"/>
          <w:szCs w:val="20"/>
        </w:rPr>
        <w:t xml:space="preserve"> z administratorem możliwy jest pod nr telefonu  (23) 6725980.</w:t>
      </w:r>
    </w:p>
    <w:p w14:paraId="32647F7B" w14:textId="77777777" w:rsidR="00E40757" w:rsidRPr="008A4312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Style w:val="Pogrubienie"/>
          <w:rFonts w:ascii="Cambria" w:hAnsi="Cambria"/>
          <w:b w:val="0"/>
          <w:bCs w:val="0"/>
          <w:sz w:val="20"/>
          <w:szCs w:val="20"/>
        </w:rPr>
      </w:pPr>
      <w:r w:rsidRPr="00814604">
        <w:rPr>
          <w:rFonts w:ascii="Cambria" w:hAnsi="Cambria" w:cs="Calibri"/>
          <w:sz w:val="20"/>
          <w:szCs w:val="20"/>
        </w:rPr>
        <w:t xml:space="preserve">Kontakt z Inspektorem Ochrony Danych możliwy jest pod adresem email </w:t>
      </w:r>
      <w:hyperlink r:id="rId7" w:history="1">
        <w:r w:rsidRPr="00364B48">
          <w:rPr>
            <w:rStyle w:val="Hipercze"/>
            <w:rFonts w:ascii="Arial" w:hAnsi="Arial" w:cs="Arial"/>
            <w:shd w:val="clear" w:color="auto" w:fill="FFFFFF"/>
          </w:rPr>
          <w:t>iod@tbsciechanow.pl</w:t>
        </w:r>
      </w:hyperlink>
    </w:p>
    <w:p w14:paraId="547B5259" w14:textId="77777777" w:rsidR="00E40757" w:rsidRPr="008A4312" w:rsidRDefault="00E40757" w:rsidP="00E40757">
      <w:pPr>
        <w:widowControl w:val="0"/>
        <w:tabs>
          <w:tab w:val="left" w:pos="567"/>
        </w:tabs>
        <w:autoSpaceDN/>
        <w:ind w:left="360"/>
        <w:jc w:val="both"/>
        <w:textAlignment w:val="auto"/>
        <w:rPr>
          <w:rFonts w:ascii="Cambria" w:hAnsi="Cambria"/>
          <w:sz w:val="20"/>
          <w:szCs w:val="20"/>
        </w:rPr>
      </w:pPr>
    </w:p>
    <w:p w14:paraId="717F58EF" w14:textId="77777777" w:rsidR="006D3870" w:rsidRPr="00C0384E" w:rsidRDefault="00E40757" w:rsidP="006D3870">
      <w:pPr>
        <w:rPr>
          <w:sz w:val="20"/>
          <w:szCs w:val="20"/>
        </w:rPr>
      </w:pPr>
      <w:r w:rsidRPr="00B12337">
        <w:rPr>
          <w:rFonts w:ascii="Cambria" w:hAnsi="Cambria"/>
          <w:sz w:val="20"/>
          <w:szCs w:val="20"/>
        </w:rPr>
        <w:t>Dane osobowe Pana/Pani</w:t>
      </w:r>
      <w:r w:rsidRPr="00B12337">
        <w:rPr>
          <w:rFonts w:ascii="Cambria" w:hAnsi="Cambria"/>
          <w:color w:val="FF0000"/>
          <w:sz w:val="20"/>
          <w:szCs w:val="20"/>
        </w:rPr>
        <w:t xml:space="preserve"> </w:t>
      </w:r>
      <w:r w:rsidRPr="00B12337">
        <w:rPr>
          <w:rFonts w:ascii="Cambria" w:hAnsi="Cambria"/>
          <w:sz w:val="20"/>
          <w:szCs w:val="20"/>
        </w:rPr>
        <w:t>będą przetwarzane na podstawie art. 6 ust. 1 lit. b</w:t>
      </w:r>
      <w:r w:rsidRPr="00B12337">
        <w:rPr>
          <w:rFonts w:ascii="Cambria" w:hAnsi="Cambria"/>
          <w:color w:val="C00000"/>
          <w:sz w:val="20"/>
          <w:szCs w:val="20"/>
        </w:rPr>
        <w:t xml:space="preserve"> </w:t>
      </w:r>
      <w:r w:rsidRPr="00B12337">
        <w:rPr>
          <w:rFonts w:ascii="Cambria" w:hAnsi="Cambria"/>
          <w:sz w:val="20"/>
          <w:szCs w:val="20"/>
        </w:rPr>
        <w:t xml:space="preserve">ogólnego rozporządzenie j/w o ochronie danych w celu </w:t>
      </w:r>
      <w:r w:rsidRPr="00B12337">
        <w:rPr>
          <w:rFonts w:ascii="Cambria" w:hAnsi="Cambria" w:cs="Arial"/>
          <w:sz w:val="20"/>
          <w:szCs w:val="20"/>
        </w:rPr>
        <w:t xml:space="preserve">związanym z postępowaniem </w:t>
      </w:r>
      <w:r w:rsidR="006D3870">
        <w:rPr>
          <w:b/>
          <w:sz w:val="20"/>
          <w:szCs w:val="20"/>
        </w:rPr>
        <w:t xml:space="preserve">Remont płyt loggie balkonowych budynku mieszkalnego przy ul. Powstańców Wielkopolskich 16 w Ciechanowie, </w:t>
      </w:r>
      <w:r w:rsidR="006D3870" w:rsidRPr="00255988">
        <w:rPr>
          <w:b/>
          <w:sz w:val="20"/>
          <w:szCs w:val="20"/>
        </w:rPr>
        <w:t>TBS 0</w:t>
      </w:r>
      <w:r w:rsidR="006D3870">
        <w:rPr>
          <w:b/>
          <w:sz w:val="20"/>
          <w:szCs w:val="20"/>
        </w:rPr>
        <w:t>1</w:t>
      </w:r>
      <w:r w:rsidR="006D3870" w:rsidRPr="00255988">
        <w:rPr>
          <w:b/>
          <w:sz w:val="20"/>
          <w:szCs w:val="20"/>
        </w:rPr>
        <w:t>/</w:t>
      </w:r>
      <w:r w:rsidR="006D3870">
        <w:rPr>
          <w:b/>
          <w:sz w:val="20"/>
          <w:szCs w:val="20"/>
        </w:rPr>
        <w:t>22</w:t>
      </w:r>
    </w:p>
    <w:p w14:paraId="1A12F0CF" w14:textId="3D83B1B9" w:rsidR="00E40757" w:rsidRPr="00B12337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Fonts w:ascii="Cambria" w:hAnsi="Cambria"/>
          <w:sz w:val="20"/>
          <w:szCs w:val="20"/>
        </w:rPr>
      </w:pPr>
      <w:r w:rsidRPr="00B12337">
        <w:rPr>
          <w:rFonts w:ascii="Cambria" w:hAnsi="Cambria" w:cs="Arial"/>
          <w:sz w:val="20"/>
          <w:szCs w:val="20"/>
        </w:rPr>
        <w:t xml:space="preserve"> w takim zakresie,  w jakim jest to niezbędne  dla jego należytego zrealizowania (m.in. zamieszczenia tych danych i ich upublicznienia w informacji  z otwarcia ofert i  protokole wyboru);</w:t>
      </w:r>
    </w:p>
    <w:p w14:paraId="63ACEBD2" w14:textId="77777777" w:rsidR="00E40757" w:rsidRPr="00814604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Fonts w:ascii="Cambria" w:hAnsi="Cambria"/>
          <w:sz w:val="20"/>
          <w:szCs w:val="20"/>
        </w:rPr>
      </w:pPr>
      <w:r w:rsidRPr="00814604">
        <w:rPr>
          <w:rFonts w:ascii="Arial" w:hAnsi="Arial" w:cs="Arial"/>
          <w:sz w:val="20"/>
          <w:szCs w:val="20"/>
        </w:rPr>
        <w:t xml:space="preserve"> </w:t>
      </w:r>
      <w:r w:rsidRPr="00814604">
        <w:rPr>
          <w:rFonts w:ascii="Cambria" w:hAnsi="Cambria"/>
          <w:sz w:val="20"/>
          <w:szCs w:val="20"/>
        </w:rPr>
        <w:t xml:space="preserve">Z uwagi na konieczność zapewnienia odpowiedniej organizacji działalności spółki </w:t>
      </w:r>
      <w:r w:rsidRPr="00814604">
        <w:rPr>
          <w:rFonts w:ascii="Cambria" w:hAnsi="Cambria" w:cs="Calibri"/>
          <w:sz w:val="20"/>
          <w:szCs w:val="20"/>
        </w:rPr>
        <w:t xml:space="preserve">Pana/Pani </w:t>
      </w:r>
      <w:r w:rsidRPr="00814604">
        <w:rPr>
          <w:rFonts w:ascii="Cambria" w:hAnsi="Cambria"/>
          <w:sz w:val="20"/>
          <w:szCs w:val="20"/>
        </w:rPr>
        <w:t>dane osobowe mogą być przekazywane następującym kategoriom odbiorców: innym, współpracującym</w:t>
      </w:r>
      <w:r>
        <w:rPr>
          <w:rFonts w:ascii="Cambria" w:hAnsi="Cambria"/>
          <w:sz w:val="20"/>
          <w:szCs w:val="20"/>
        </w:rPr>
        <w:t xml:space="preserve">              </w:t>
      </w:r>
      <w:r w:rsidRPr="00814604">
        <w:rPr>
          <w:rFonts w:ascii="Cambria" w:hAnsi="Cambria"/>
          <w:sz w:val="20"/>
          <w:szCs w:val="20"/>
        </w:rPr>
        <w:t xml:space="preserve"> ze spółką podmiotom, dostawcom usług technicznych, organizacyjnych i prawnych, umożliwiającym prawidłowe zarządzanie spółką. </w:t>
      </w:r>
    </w:p>
    <w:p w14:paraId="7BDFC116" w14:textId="77777777" w:rsidR="00E40757" w:rsidRPr="00814604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Fonts w:ascii="Cambria" w:hAnsi="Cambria"/>
          <w:sz w:val="20"/>
          <w:szCs w:val="20"/>
        </w:rPr>
      </w:pPr>
      <w:r w:rsidRPr="00814604">
        <w:rPr>
          <w:rFonts w:ascii="Cambria" w:hAnsi="Cambria"/>
          <w:sz w:val="20"/>
          <w:szCs w:val="20"/>
        </w:rPr>
        <w:t xml:space="preserve">Dane osobowe Pana/Pani będą przechowywane przez okres obowiązywania umowy. Wszelkie dane przetwarzane na potrzeby rachunkowości oraz ze względów podatkowych przetwarzane będą </w:t>
      </w:r>
      <w:r>
        <w:rPr>
          <w:rFonts w:ascii="Cambria" w:hAnsi="Cambria"/>
          <w:sz w:val="20"/>
          <w:szCs w:val="20"/>
        </w:rPr>
        <w:t xml:space="preserve">                    </w:t>
      </w:r>
      <w:r w:rsidRPr="00814604">
        <w:rPr>
          <w:rFonts w:ascii="Cambria" w:hAnsi="Cambria"/>
          <w:sz w:val="20"/>
          <w:szCs w:val="20"/>
        </w:rPr>
        <w:t>przez 5 lat liczonych od końca roku kalendarzowego, w którym powstał obowiązek podatkowy. Ponadto Pana/Pani dane przechowywane będą zgodnie z terminem udzielonej gwarancji</w:t>
      </w:r>
      <w:r>
        <w:rPr>
          <w:rFonts w:ascii="Cambria" w:hAnsi="Cambria"/>
          <w:sz w:val="20"/>
          <w:szCs w:val="20"/>
        </w:rPr>
        <w:t xml:space="preserve">                            </w:t>
      </w:r>
      <w:r w:rsidRPr="00814604">
        <w:rPr>
          <w:rFonts w:ascii="Cambria" w:hAnsi="Cambria"/>
          <w:sz w:val="20"/>
          <w:szCs w:val="20"/>
        </w:rPr>
        <w:t xml:space="preserve"> lub/i rękojmi.</w:t>
      </w:r>
    </w:p>
    <w:p w14:paraId="51FF551D" w14:textId="18811370" w:rsidR="00E40757" w:rsidRPr="00814604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Fonts w:ascii="Cambria" w:hAnsi="Cambria"/>
          <w:sz w:val="20"/>
          <w:szCs w:val="20"/>
        </w:rPr>
      </w:pPr>
      <w:r w:rsidRPr="00814604">
        <w:rPr>
          <w:rFonts w:ascii="Cambria" w:hAnsi="Cambria" w:cs="Calibri"/>
          <w:sz w:val="20"/>
          <w:szCs w:val="20"/>
        </w:rPr>
        <w:t xml:space="preserve">Posiada Pan/Pani prawo do: żądania od administratora dostępu do danych osobowych, prawo do ich sprostowania, usunięcia lub ograniczenia przetwarzania, prawo do wniesienia sprzeciwu wobec przetwarzania, prawo do przenoszenia danych, prawo do cofnięcia zgody, w przypadku, </w:t>
      </w:r>
      <w:r>
        <w:rPr>
          <w:rFonts w:ascii="Cambria" w:hAnsi="Cambria" w:cs="Calibri"/>
          <w:sz w:val="20"/>
          <w:szCs w:val="20"/>
        </w:rPr>
        <w:t xml:space="preserve">   </w:t>
      </w:r>
      <w:r w:rsidRPr="00814604">
        <w:rPr>
          <w:rFonts w:ascii="Cambria" w:hAnsi="Cambria" w:cs="Calibri"/>
          <w:sz w:val="20"/>
          <w:szCs w:val="20"/>
        </w:rPr>
        <w:t>gdy podstawą przetwarzania była wydana zgoda.</w:t>
      </w:r>
    </w:p>
    <w:p w14:paraId="4B711792" w14:textId="77777777" w:rsidR="00E40757" w:rsidRPr="00814604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Fonts w:ascii="Cambria" w:hAnsi="Cambria"/>
          <w:sz w:val="20"/>
          <w:szCs w:val="20"/>
        </w:rPr>
      </w:pPr>
      <w:r w:rsidRPr="00814604">
        <w:rPr>
          <w:rFonts w:ascii="Cambria" w:hAnsi="Cambria"/>
          <w:sz w:val="20"/>
          <w:szCs w:val="20"/>
        </w:rPr>
        <w:t>Przysługuje Panu/Pani prawo wniesienia skargi do organu nadzorczego, tj. Prezesa Urzędu Ochrony Danych.</w:t>
      </w:r>
    </w:p>
    <w:p w14:paraId="4CA2144E" w14:textId="77777777" w:rsidR="00E40757" w:rsidRDefault="00E40757" w:rsidP="00E40757">
      <w:pPr>
        <w:widowControl w:val="0"/>
        <w:numPr>
          <w:ilvl w:val="0"/>
          <w:numId w:val="28"/>
        </w:numPr>
        <w:tabs>
          <w:tab w:val="left" w:pos="567"/>
        </w:tabs>
        <w:autoSpaceDN/>
        <w:jc w:val="both"/>
        <w:textAlignment w:val="auto"/>
        <w:rPr>
          <w:rFonts w:ascii="Cambria" w:hAnsi="Cambria"/>
          <w:sz w:val="20"/>
          <w:szCs w:val="20"/>
        </w:rPr>
      </w:pPr>
      <w:r w:rsidRPr="00814604">
        <w:rPr>
          <w:rFonts w:ascii="Cambria" w:hAnsi="Cambria"/>
          <w:sz w:val="20"/>
          <w:szCs w:val="20"/>
        </w:rPr>
        <w:t xml:space="preserve">Podanie danych osobowych jest dobrowolne, </w:t>
      </w:r>
      <w:r>
        <w:rPr>
          <w:rFonts w:ascii="Cambria" w:hAnsi="Cambria"/>
          <w:sz w:val="20"/>
          <w:szCs w:val="20"/>
        </w:rPr>
        <w:t xml:space="preserve">jednakże ich niepodanie może uniemożliwić Zamawiającemu dokonanie oceny spełnia warunków udziału w postępowaniu oraz zdolności wykonawcy do należytego wykonania zamówienia, co skutkować może wykluczeniem wykonawcy              z postępowania lub odrzuceniem jego oferty. </w:t>
      </w:r>
    </w:p>
    <w:p w14:paraId="00F1CD21" w14:textId="77777777" w:rsidR="00E40757" w:rsidRDefault="00E40757" w:rsidP="00E40757">
      <w:pPr>
        <w:widowControl w:val="0"/>
        <w:tabs>
          <w:tab w:val="left" w:pos="567"/>
        </w:tabs>
        <w:autoSpaceDN/>
        <w:ind w:left="360"/>
        <w:jc w:val="both"/>
        <w:textAlignment w:val="auto"/>
        <w:rPr>
          <w:rFonts w:ascii="Cambria" w:hAnsi="Cambria"/>
          <w:sz w:val="20"/>
          <w:szCs w:val="20"/>
        </w:rPr>
      </w:pPr>
    </w:p>
    <w:p w14:paraId="575727D4" w14:textId="77777777" w:rsidR="00E40757" w:rsidRDefault="00E40757" w:rsidP="00E4075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Powyższe przyjąłem do wiadomości i wyrażam zgodę na przetwarzanie moich danych osobowych                      w związku z prowadzonym postępowaniem. </w:t>
      </w:r>
    </w:p>
    <w:p w14:paraId="459FDCBD" w14:textId="77777777" w:rsidR="00E40757" w:rsidRPr="00CE1D81" w:rsidRDefault="00E40757" w:rsidP="00E40757">
      <w:pPr>
        <w:widowControl w:val="0"/>
        <w:tabs>
          <w:tab w:val="left" w:pos="567"/>
        </w:tabs>
        <w:autoSpaceDN/>
        <w:spacing w:line="360" w:lineRule="auto"/>
        <w:ind w:left="360"/>
        <w:jc w:val="both"/>
        <w:textAlignment w:val="auto"/>
        <w:rPr>
          <w:rFonts w:ascii="Cambria" w:hAnsi="Cambria"/>
          <w:sz w:val="20"/>
          <w:szCs w:val="20"/>
        </w:rPr>
      </w:pPr>
    </w:p>
    <w:p w14:paraId="20E4131B" w14:textId="77777777" w:rsidR="00E40757" w:rsidRDefault="00E40757" w:rsidP="00E40757">
      <w:pPr>
        <w:jc w:val="both"/>
        <w:rPr>
          <w:rFonts w:ascii="Cambria" w:hAnsi="Cambria" w:cs="Calibri"/>
          <w:sz w:val="18"/>
          <w:szCs w:val="18"/>
        </w:rPr>
      </w:pPr>
      <w:r w:rsidRPr="006F494E">
        <w:rPr>
          <w:rFonts w:ascii="Cambria" w:hAnsi="Cambria" w:cs="Calibri"/>
          <w:sz w:val="18"/>
          <w:szCs w:val="18"/>
        </w:rPr>
        <w:t>Zapoznałem/</w:t>
      </w:r>
      <w:proofErr w:type="spellStart"/>
      <w:r w:rsidRPr="006F494E">
        <w:rPr>
          <w:rFonts w:ascii="Cambria" w:hAnsi="Cambria" w:cs="Calibri"/>
          <w:sz w:val="18"/>
          <w:szCs w:val="18"/>
        </w:rPr>
        <w:t>am</w:t>
      </w:r>
      <w:proofErr w:type="spellEnd"/>
      <w:r w:rsidRPr="006F494E">
        <w:rPr>
          <w:rFonts w:ascii="Cambria" w:hAnsi="Cambria" w:cs="Calibri"/>
          <w:sz w:val="18"/>
          <w:szCs w:val="18"/>
        </w:rPr>
        <w:t xml:space="preserve"> się z niniejszą klauzulą informacyjną:</w:t>
      </w:r>
    </w:p>
    <w:p w14:paraId="68BDC17B" w14:textId="77777777" w:rsidR="00E40757" w:rsidRDefault="00E40757" w:rsidP="00E40757">
      <w:pPr>
        <w:jc w:val="both"/>
        <w:rPr>
          <w:rFonts w:ascii="Cambria" w:hAnsi="Cambria" w:cs="Calibri"/>
          <w:sz w:val="18"/>
          <w:szCs w:val="18"/>
        </w:rPr>
      </w:pPr>
    </w:p>
    <w:p w14:paraId="52B4813F" w14:textId="77777777" w:rsidR="00E40757" w:rsidRPr="006F494E" w:rsidRDefault="00E40757" w:rsidP="00E40757">
      <w:pPr>
        <w:jc w:val="both"/>
        <w:rPr>
          <w:rFonts w:ascii="Cambria" w:hAnsi="Cambria" w:cs="Calibri"/>
          <w:sz w:val="18"/>
          <w:szCs w:val="18"/>
        </w:rPr>
      </w:pPr>
    </w:p>
    <w:p w14:paraId="71CF2780" w14:textId="77777777" w:rsidR="00E40757" w:rsidRDefault="00E40757" w:rsidP="00E40757">
      <w:pPr>
        <w:rPr>
          <w:sz w:val="20"/>
          <w:szCs w:val="20"/>
        </w:rPr>
      </w:pPr>
    </w:p>
    <w:p w14:paraId="332B3CA2" w14:textId="77777777" w:rsidR="00E40757" w:rsidRDefault="00E40757" w:rsidP="00E40757">
      <w:pPr>
        <w:jc w:val="right"/>
        <w:rPr>
          <w:i/>
          <w:sz w:val="20"/>
          <w:szCs w:val="20"/>
        </w:rPr>
      </w:pPr>
    </w:p>
    <w:p w14:paraId="1CC1D251" w14:textId="77777777" w:rsidR="00E40757" w:rsidRDefault="00E40757" w:rsidP="00E40757">
      <w:pPr>
        <w:jc w:val="right"/>
        <w:rPr>
          <w:i/>
          <w:sz w:val="20"/>
          <w:szCs w:val="20"/>
        </w:rPr>
      </w:pPr>
    </w:p>
    <w:p w14:paraId="52AE417F" w14:textId="77777777" w:rsidR="00E40757" w:rsidRPr="00C143AE" w:rsidRDefault="00E40757" w:rsidP="00E40757">
      <w:pPr>
        <w:rPr>
          <w:b/>
        </w:rPr>
      </w:pPr>
      <w:r>
        <w:rPr>
          <w:b/>
        </w:rPr>
        <w:t>Oświadczenie</w:t>
      </w:r>
      <w:r w:rsidRPr="006D19B0">
        <w:rPr>
          <w:b/>
        </w:rPr>
        <w:t xml:space="preserve"> musi być opatrzony przez osobę lub osoby uprawnione do reprezentowania Wykonawcy kwalifikowanym podpisem elektronicznym lub podpisem zaufanym lub podpisem osobistym</w:t>
      </w:r>
    </w:p>
    <w:p w14:paraId="02137756" w14:textId="77777777" w:rsidR="00E40757" w:rsidRDefault="00E40757" w:rsidP="00E40757">
      <w:pPr>
        <w:jc w:val="right"/>
        <w:rPr>
          <w:i/>
          <w:sz w:val="20"/>
          <w:szCs w:val="20"/>
        </w:rPr>
      </w:pPr>
    </w:p>
    <w:p w14:paraId="01DD058E" w14:textId="3FD5DBAF" w:rsidR="00C463A6" w:rsidRPr="00945F1C" w:rsidRDefault="00C463A6" w:rsidP="00E40757">
      <w:pPr>
        <w:jc w:val="right"/>
      </w:pPr>
    </w:p>
    <w:sectPr w:rsidR="00C463A6" w:rsidRPr="00945F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1C6A" w14:textId="77777777" w:rsidR="005745FE" w:rsidRDefault="005745FE" w:rsidP="000421BD">
      <w:r>
        <w:separator/>
      </w:r>
    </w:p>
  </w:endnote>
  <w:endnote w:type="continuationSeparator" w:id="0">
    <w:p w14:paraId="24020105" w14:textId="77777777" w:rsidR="005745FE" w:rsidRDefault="005745FE" w:rsidP="0004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F34C" w14:textId="77777777" w:rsidR="000421BD" w:rsidRPr="000421BD" w:rsidRDefault="000421BD" w:rsidP="000421BD">
    <w:pPr>
      <w:pBdr>
        <w:bottom w:val="single" w:sz="4" w:space="1" w:color="auto"/>
      </w:pBdr>
      <w:tabs>
        <w:tab w:val="center" w:pos="4536"/>
        <w:tab w:val="right" w:pos="9072"/>
      </w:tabs>
      <w:ind w:right="360"/>
      <w:jc w:val="center"/>
      <w:rPr>
        <w:i/>
        <w:lang w:val="x-none"/>
      </w:rPr>
    </w:pPr>
    <w:r w:rsidRPr="000421BD">
      <w:rPr>
        <w:i/>
        <w:lang w:val="x-none"/>
      </w:rPr>
      <w:t>specyfikacja warunków zamówienia,  znak sprawy TBS-01/21</w:t>
    </w:r>
  </w:p>
  <w:p w14:paraId="17AB7644" w14:textId="77777777" w:rsidR="000421BD" w:rsidRDefault="00042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0543" w14:textId="77777777" w:rsidR="005745FE" w:rsidRDefault="005745FE" w:rsidP="000421BD">
      <w:r>
        <w:separator/>
      </w:r>
    </w:p>
  </w:footnote>
  <w:footnote w:type="continuationSeparator" w:id="0">
    <w:p w14:paraId="22B148C5" w14:textId="77777777" w:rsidR="005745FE" w:rsidRDefault="005745FE" w:rsidP="0004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BC51" w14:textId="5432002E" w:rsidR="000421BD" w:rsidRPr="000421BD" w:rsidRDefault="000421BD" w:rsidP="000421BD">
    <w:pPr>
      <w:tabs>
        <w:tab w:val="center" w:pos="4536"/>
        <w:tab w:val="right" w:pos="9072"/>
      </w:tabs>
      <w:ind w:left="2124"/>
      <w:rPr>
        <w:b/>
        <w:sz w:val="16"/>
        <w:szCs w:val="16"/>
        <w:lang w:val="x-none"/>
      </w:rPr>
    </w:pPr>
    <w:r w:rsidRPr="000421BD">
      <w:rPr>
        <w:noProof/>
        <w:lang w:val="x-none"/>
      </w:rPr>
      <w:drawing>
        <wp:anchor distT="0" distB="0" distL="0" distR="0" simplePos="0" relativeHeight="251659264" behindDoc="0" locked="0" layoutInCell="1" allowOverlap="1" wp14:anchorId="045F2BC4" wp14:editId="4CEA50FE">
          <wp:simplePos x="0" y="0"/>
          <wp:positionH relativeFrom="column">
            <wp:posOffset>835660</wp:posOffset>
          </wp:positionH>
          <wp:positionV relativeFrom="paragraph">
            <wp:posOffset>-48895</wp:posOffset>
          </wp:positionV>
          <wp:extent cx="921385" cy="5486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1BD">
      <w:rPr>
        <w:b/>
        <w:lang w:val="x-none"/>
      </w:rPr>
      <w:t xml:space="preserve">                 </w:t>
    </w:r>
    <w:r w:rsidRPr="000421BD">
      <w:rPr>
        <w:b/>
        <w:sz w:val="16"/>
        <w:szCs w:val="16"/>
        <w:lang w:val="x-none"/>
      </w:rPr>
      <w:t>Towarzystwo Budownictwa Społecznego Sp. z o. o.</w:t>
    </w:r>
  </w:p>
  <w:p w14:paraId="002B5F86" w14:textId="77777777" w:rsidR="000421BD" w:rsidRPr="000421BD" w:rsidRDefault="000421BD" w:rsidP="000421BD">
    <w:pPr>
      <w:spacing w:after="120"/>
      <w:ind w:left="2124"/>
      <w:rPr>
        <w:bCs/>
        <w:sz w:val="16"/>
        <w:szCs w:val="16"/>
        <w:lang w:val="x-none"/>
      </w:rPr>
    </w:pPr>
    <w:r w:rsidRPr="000421BD">
      <w:rPr>
        <w:sz w:val="16"/>
        <w:szCs w:val="16"/>
        <w:lang w:val="x-none"/>
      </w:rPr>
      <w:t xml:space="preserve">                        </w:t>
    </w:r>
    <w:r w:rsidRPr="000421BD">
      <w:rPr>
        <w:bCs/>
        <w:sz w:val="16"/>
        <w:szCs w:val="16"/>
        <w:lang w:val="x-none"/>
      </w:rPr>
      <w:t>06-400 Ciechanów ul. Okrzei 14</w:t>
    </w:r>
  </w:p>
  <w:p w14:paraId="1AFC40F8" w14:textId="77777777" w:rsidR="000421BD" w:rsidRPr="000421BD" w:rsidRDefault="000421BD" w:rsidP="000421BD">
    <w:pPr>
      <w:spacing w:after="120"/>
      <w:ind w:left="2124"/>
      <w:rPr>
        <w:bCs/>
        <w:sz w:val="16"/>
        <w:szCs w:val="16"/>
        <w:lang w:val="x-none"/>
      </w:rPr>
    </w:pPr>
    <w:r w:rsidRPr="000421BD">
      <w:rPr>
        <w:bCs/>
        <w:sz w:val="16"/>
        <w:szCs w:val="16"/>
        <w:lang w:val="x-none"/>
      </w:rPr>
      <w:t xml:space="preserve">                         tel. (023) 672 52 76, 672 59 80  fax. 672 38 18</w:t>
    </w:r>
  </w:p>
  <w:p w14:paraId="6A8EDDAB" w14:textId="77777777" w:rsidR="000421BD" w:rsidRDefault="00042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mbr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5A69B3"/>
    <w:multiLevelType w:val="hybridMultilevel"/>
    <w:tmpl w:val="832EF6F6"/>
    <w:lvl w:ilvl="0" w:tplc="C9BE3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234C08C">
      <w:start w:val="1"/>
      <w:numFmt w:val="decimal"/>
      <w:lvlText w:val="%2)"/>
      <w:lvlJc w:val="left"/>
      <w:pPr>
        <w:ind w:left="1440" w:hanging="360"/>
      </w:pPr>
      <w:rPr>
        <w:rFonts w:ascii="Verdana" w:hAnsi="Verdana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F1344"/>
    <w:multiLevelType w:val="hybridMultilevel"/>
    <w:tmpl w:val="D2D6E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00AD7"/>
    <w:multiLevelType w:val="multilevel"/>
    <w:tmpl w:val="B70AA86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0B5439C2"/>
    <w:multiLevelType w:val="hybridMultilevel"/>
    <w:tmpl w:val="0C323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E605B"/>
    <w:multiLevelType w:val="hybridMultilevel"/>
    <w:tmpl w:val="8A488DE2"/>
    <w:lvl w:ilvl="0" w:tplc="D09A618E">
      <w:start w:val="5"/>
      <w:numFmt w:val="decimal"/>
      <w:lvlText w:val="%1."/>
      <w:lvlJc w:val="left"/>
      <w:pPr>
        <w:ind w:left="588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463D4"/>
    <w:multiLevelType w:val="hybridMultilevel"/>
    <w:tmpl w:val="0D3C22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868BD"/>
    <w:multiLevelType w:val="hybridMultilevel"/>
    <w:tmpl w:val="E14EF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5565F"/>
    <w:multiLevelType w:val="hybridMultilevel"/>
    <w:tmpl w:val="74A67F4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5D70AD"/>
    <w:multiLevelType w:val="hybridMultilevel"/>
    <w:tmpl w:val="BFE412A8"/>
    <w:lvl w:ilvl="0" w:tplc="04150011">
      <w:start w:val="1"/>
      <w:numFmt w:val="decimal"/>
      <w:lvlText w:val="%1)"/>
      <w:lvlJc w:val="left"/>
      <w:pPr>
        <w:ind w:left="35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15" w:hanging="180"/>
      </w:pPr>
      <w:rPr>
        <w:rFonts w:cs="Times New Roman"/>
      </w:rPr>
    </w:lvl>
  </w:abstractNum>
  <w:abstractNum w:abstractNumId="10" w15:restartNumberingAfterBreak="0">
    <w:nsid w:val="28D9471D"/>
    <w:multiLevelType w:val="multilevel"/>
    <w:tmpl w:val="CF3EFB46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2C0C0D87"/>
    <w:multiLevelType w:val="multilevel"/>
    <w:tmpl w:val="4E6A9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327E3F29"/>
    <w:multiLevelType w:val="hybridMultilevel"/>
    <w:tmpl w:val="963E6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4B52"/>
    <w:multiLevelType w:val="hybridMultilevel"/>
    <w:tmpl w:val="B0AC35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73FD6"/>
    <w:multiLevelType w:val="hybridMultilevel"/>
    <w:tmpl w:val="E4148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56E77"/>
    <w:multiLevelType w:val="hybridMultilevel"/>
    <w:tmpl w:val="2DA22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753D8"/>
    <w:multiLevelType w:val="hybridMultilevel"/>
    <w:tmpl w:val="EE246216"/>
    <w:lvl w:ilvl="0" w:tplc="57B2DC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D209CD"/>
    <w:multiLevelType w:val="multilevel"/>
    <w:tmpl w:val="3E3E25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424E7CD5"/>
    <w:multiLevelType w:val="multilevel"/>
    <w:tmpl w:val="351CE3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44FA7B12"/>
    <w:multiLevelType w:val="hybridMultilevel"/>
    <w:tmpl w:val="50D68C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C4542"/>
    <w:multiLevelType w:val="hybridMultilevel"/>
    <w:tmpl w:val="82D46C7C"/>
    <w:lvl w:ilvl="0" w:tplc="59581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1C2563C"/>
    <w:multiLevelType w:val="hybridMultilevel"/>
    <w:tmpl w:val="2A9AD6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828519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E0EA8"/>
    <w:multiLevelType w:val="multilevel"/>
    <w:tmpl w:val="CAD4A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66772BC8"/>
    <w:multiLevelType w:val="multilevel"/>
    <w:tmpl w:val="C5C46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6DB8716E"/>
    <w:multiLevelType w:val="hybridMultilevel"/>
    <w:tmpl w:val="0230677C"/>
    <w:lvl w:ilvl="0" w:tplc="4D44C358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A072C2A0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8"/>
  </w:num>
  <w:num w:numId="12">
    <w:abstractNumId w:val="15"/>
  </w:num>
  <w:num w:numId="13">
    <w:abstractNumId w:val="21"/>
  </w:num>
  <w:num w:numId="14">
    <w:abstractNumId w:val="7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BD"/>
    <w:rsid w:val="000421BD"/>
    <w:rsid w:val="00174CF6"/>
    <w:rsid w:val="005634AA"/>
    <w:rsid w:val="005745FE"/>
    <w:rsid w:val="006D3870"/>
    <w:rsid w:val="00945F1C"/>
    <w:rsid w:val="00A4481A"/>
    <w:rsid w:val="00C463A6"/>
    <w:rsid w:val="00E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DB3F"/>
  <w15:chartTrackingRefBased/>
  <w15:docId w15:val="{4D0EEB36-F9AE-43E0-B9AE-4E46524E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F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1BD"/>
  </w:style>
  <w:style w:type="paragraph" w:styleId="Stopka">
    <w:name w:val="footer"/>
    <w:basedOn w:val="Normalny"/>
    <w:link w:val="StopkaZnak"/>
    <w:uiPriority w:val="99"/>
    <w:unhideWhenUsed/>
    <w:rsid w:val="000421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1BD"/>
  </w:style>
  <w:style w:type="character" w:styleId="Hipercze">
    <w:name w:val="Hyperlink"/>
    <w:rsid w:val="00E40757"/>
    <w:rPr>
      <w:color w:val="0000FF"/>
      <w:u w:val="single"/>
    </w:rPr>
  </w:style>
  <w:style w:type="character" w:styleId="Pogrubienie">
    <w:name w:val="Strong"/>
    <w:uiPriority w:val="22"/>
    <w:qFormat/>
    <w:rsid w:val="00E40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tbs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2</cp:revision>
  <cp:lastPrinted>2021-05-19T05:21:00Z</cp:lastPrinted>
  <dcterms:created xsi:type="dcterms:W3CDTF">2022-03-07T06:44:00Z</dcterms:created>
  <dcterms:modified xsi:type="dcterms:W3CDTF">2022-03-07T06:44:00Z</dcterms:modified>
</cp:coreProperties>
</file>